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A" w:rsidRPr="00BC01EA" w:rsidRDefault="00BC01EA" w:rsidP="00BC01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EA">
        <w:rPr>
          <w:rFonts w:ascii="Times New Roman" w:hAnsi="Times New Roman" w:cs="Times New Roman"/>
          <w:b/>
          <w:sz w:val="24"/>
          <w:szCs w:val="24"/>
        </w:rPr>
        <w:t>EXERCIȚII ȘIN PROBLEME RECAPITULATIVE</w:t>
      </w:r>
    </w:p>
    <w:p w:rsidR="00D53C08" w:rsidRPr="00BC01EA" w:rsidRDefault="00BC01EA" w:rsidP="00BC01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EA">
        <w:rPr>
          <w:rFonts w:ascii="Times New Roman" w:hAnsi="Times New Roman" w:cs="Times New Roman"/>
          <w:b/>
          <w:sz w:val="24"/>
          <w:szCs w:val="24"/>
        </w:rPr>
        <w:t>MASA.DENSITATEA</w:t>
      </w:r>
    </w:p>
    <w:p w:rsidR="00F20182" w:rsidRPr="00BC01EA" w:rsidRDefault="00C13963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</w:t>
      </w:r>
      <w:r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0945" w:rsidRPr="00BC01EA">
        <w:rPr>
          <w:rFonts w:ascii="Times New Roman" w:hAnsi="Times New Roman" w:cs="Times New Roman"/>
          <w:sz w:val="24"/>
          <w:szCs w:val="24"/>
          <w:lang w:val="ro-RO"/>
        </w:rPr>
        <w:t>Așezați o minge pe bancheta din spate a unei mașini. Ce se intamplă atunci cand mașina porneș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>te brusc? Dar când mașina este î</w:t>
      </w:r>
      <w:r w:rsidR="005B0945" w:rsidRPr="00BC01EA">
        <w:rPr>
          <w:rFonts w:ascii="Times New Roman" w:hAnsi="Times New Roman" w:cs="Times New Roman"/>
          <w:sz w:val="24"/>
          <w:szCs w:val="24"/>
          <w:lang w:val="ro-RO"/>
        </w:rPr>
        <w:t>n mișcare și pune frână brusc? De ce? D</w:t>
      </w:r>
      <w:r w:rsidR="00F20182" w:rsidRPr="00BC01EA">
        <w:rPr>
          <w:rFonts w:ascii="Times New Roman" w:hAnsi="Times New Roman" w:cs="Times New Roman"/>
          <w:sz w:val="24"/>
          <w:szCs w:val="24"/>
          <w:lang w:val="ro-RO"/>
        </w:rPr>
        <w:t>atorită .............................</w:t>
      </w:r>
    </w:p>
    <w:p w:rsidR="00F20182" w:rsidRPr="00BC01EA" w:rsidRDefault="00F20182" w:rsidP="00BC01EA">
      <w:pPr>
        <w:pStyle w:val="Listparagraf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sz w:val="24"/>
          <w:szCs w:val="24"/>
          <w:lang w:val="ro-RO"/>
        </w:rPr>
        <w:t>Proprietatea generală a corpurilor ........................ ................................................................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:rsidR="00F20182" w:rsidRPr="00BC01EA" w:rsidRDefault="005D39A5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5B0945"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a. </w:t>
      </w:r>
      <w:r w:rsidR="005B0945" w:rsidRPr="00BC01EA">
        <w:rPr>
          <w:rFonts w:ascii="Times New Roman" w:hAnsi="Times New Roman" w:cs="Times New Roman"/>
          <w:sz w:val="24"/>
          <w:szCs w:val="24"/>
          <w:lang w:val="ro-RO"/>
        </w:rPr>
        <w:t>O locomotivă are masa de 150 tone. Ce masă va avea ea dacă se deplasează cu viteza de 70km/h</w:t>
      </w:r>
      <w:r w:rsidRPr="00BC01EA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F20182" w:rsidRPr="00BC01EA" w:rsidRDefault="005B0945" w:rsidP="00BC01EA">
      <w:pPr>
        <w:pStyle w:val="Listparagr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b. Aveți la dispozitie 10 bile de fier 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>de același volum , cum aflaț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i câ</w:t>
      </w:r>
      <w:r w:rsidRPr="00BC01EA">
        <w:rPr>
          <w:rFonts w:ascii="Times New Roman" w:hAnsi="Times New Roman" w:cs="Times New Roman"/>
          <w:sz w:val="24"/>
          <w:szCs w:val="24"/>
          <w:lang w:val="ro-RO"/>
        </w:rPr>
        <w:t>t cantărește o bilă dacă aveți la dispoziție o bal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C01EA">
        <w:rPr>
          <w:rFonts w:ascii="Times New Roman" w:hAnsi="Times New Roman" w:cs="Times New Roman"/>
          <w:sz w:val="24"/>
          <w:szCs w:val="24"/>
          <w:lang w:val="ro-RO"/>
        </w:rPr>
        <w:t>nță și o cutie cu mase marcate.</w:t>
      </w:r>
    </w:p>
    <w:p w:rsidR="00F33E26" w:rsidRPr="00BC01EA" w:rsidRDefault="005D39A5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3E2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 Ghiozdan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>ul Mariei câ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ntarește </w:t>
      </w:r>
      <w:r w:rsidR="00F33E2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3500g iar 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>al Alinei câ</w:t>
      </w:r>
      <w:r w:rsidR="00F33E2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ntărește 2,50 kg .Care ghiozdan are masa mai mare? Pot realiza fetele cântărirea cu ajutorul unei balanțe din laboratorul de fizică? 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Cum reușesc 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fetele sa facă câ</w:t>
      </w:r>
      <w:r w:rsidR="00F33E26" w:rsidRPr="00BC01EA">
        <w:rPr>
          <w:rFonts w:ascii="Times New Roman" w:hAnsi="Times New Roman" w:cs="Times New Roman"/>
          <w:sz w:val="24"/>
          <w:szCs w:val="24"/>
          <w:lang w:val="ro-RO"/>
        </w:rPr>
        <w:t>ntarirea corectă? Ce instrument folosesc?</w:t>
      </w:r>
    </w:p>
    <w:p w:rsidR="00FF0CD0" w:rsidRPr="00BC01EA" w:rsidRDefault="00C13963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0,5p.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096F28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bilă  din plastic și  una din fier de volume egale  se pun intr-un pahar cu apă. Ce se intamplă cu bilele? Care dintre ele are masa mai mare? Dar densitatea?</w:t>
      </w:r>
    </w:p>
    <w:p w:rsidR="00FF0CD0" w:rsidRPr="00BC01EA" w:rsidRDefault="00C13963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1p.</w:t>
      </w:r>
      <w:r w:rsidR="00FF0CD0" w:rsidRPr="00BC01EA">
        <w:rPr>
          <w:rFonts w:ascii="Times New Roman" w:hAnsi="Times New Roman" w:cs="Times New Roman"/>
          <w:sz w:val="24"/>
          <w:szCs w:val="24"/>
          <w:lang w:val="ro-RO"/>
        </w:rPr>
        <w:t>Masa unui șurub din fier este m=11,7 g. Densitatea fierului este ρ= 7,8 g/cm</w:t>
      </w:r>
      <w:r w:rsidR="00FF0CD0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FF0CD0" w:rsidRPr="00BC01EA">
        <w:rPr>
          <w:rFonts w:ascii="Times New Roman" w:hAnsi="Times New Roman" w:cs="Times New Roman"/>
          <w:sz w:val="24"/>
          <w:szCs w:val="24"/>
          <w:lang w:val="ro-RO"/>
        </w:rPr>
        <w:t>. Aflați volumul acestuia.</w:t>
      </w:r>
    </w:p>
    <w:p w:rsidR="00FF0CD0" w:rsidRPr="00BC01EA" w:rsidRDefault="00C13963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1,5p.</w:t>
      </w:r>
      <w:r w:rsidR="00FF0CD0" w:rsidRPr="00BC01EA">
        <w:rPr>
          <w:rFonts w:ascii="Times New Roman" w:hAnsi="Times New Roman" w:cs="Times New Roman"/>
          <w:sz w:val="24"/>
          <w:szCs w:val="24"/>
          <w:lang w:val="ro-RO"/>
        </w:rPr>
        <w:t>Un cub din sticlă cu latura l=1cm și densitatea ρ= 2500kg/m</w:t>
      </w:r>
      <w:r w:rsidR="00FF0CD0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FF0CD0" w:rsidRPr="00BC01EA">
        <w:rPr>
          <w:rFonts w:ascii="Times New Roman" w:hAnsi="Times New Roman" w:cs="Times New Roman"/>
          <w:sz w:val="24"/>
          <w:szCs w:val="24"/>
          <w:lang w:val="ro-RO"/>
        </w:rPr>
        <w:t>. Care este masa lui?</w:t>
      </w:r>
    </w:p>
    <w:p w:rsidR="005B0945" w:rsidRPr="00BC01EA" w:rsidRDefault="00C13963" w:rsidP="00BC01EA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1,5p.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>Un corp</w:t>
      </w:r>
      <w:r w:rsidR="00096F28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de fontă are volumul esterior de 2,51 cm</w:t>
      </w:r>
      <w:r w:rsidR="00096F28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096F28" w:rsidRPr="00BC01E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i masa m= 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3068A" w:rsidRPr="00BC01EA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6F28" w:rsidRPr="00BC01EA">
        <w:rPr>
          <w:rFonts w:ascii="Times New Roman" w:hAnsi="Times New Roman" w:cs="Times New Roman"/>
          <w:sz w:val="24"/>
          <w:szCs w:val="24"/>
          <w:lang w:val="ro-RO"/>
        </w:rPr>
        <w:t>g. Densitatea ρ= 7800 kg/m</w:t>
      </w:r>
      <w:r w:rsidR="00096F28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096F28" w:rsidRPr="00BC01EA">
        <w:rPr>
          <w:rFonts w:ascii="Times New Roman" w:hAnsi="Times New Roman" w:cs="Times New Roman"/>
          <w:sz w:val="24"/>
          <w:szCs w:val="24"/>
          <w:lang w:val="ro-RO"/>
        </w:rPr>
        <w:t>Aflați dacă corpul are goluri și care este volumul lor?</w:t>
      </w:r>
    </w:p>
    <w:p w:rsidR="00C13963" w:rsidRPr="00BC01EA" w:rsidRDefault="00171AE4" w:rsidP="00171AE4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BC01EA"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8.   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O găleată plină cu apă este așezată pe un cărucior . Atunci când tragem brusc de cărucior apa din  găleata </w:t>
      </w:r>
      <w:r w:rsidR="00BC01EA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............................. ...... datorită .............................</w:t>
      </w:r>
    </w:p>
    <w:p w:rsidR="00C13963" w:rsidRPr="00BC01EA" w:rsidRDefault="00C13963" w:rsidP="00BC01EA">
      <w:pPr>
        <w:pStyle w:val="Listparagraf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sz w:val="24"/>
          <w:szCs w:val="24"/>
          <w:lang w:val="ro-RO"/>
        </w:rPr>
        <w:t>Proprietatea generală a corpurilor ........................ ..........................................................................</w:t>
      </w:r>
    </w:p>
    <w:p w:rsidR="00C13963" w:rsidRPr="00BC01EA" w:rsidRDefault="00C13963" w:rsidP="00BC01EA">
      <w:pPr>
        <w:pStyle w:val="Listparagr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sz w:val="24"/>
          <w:szCs w:val="24"/>
          <w:lang w:val="ro-RO"/>
        </w:rPr>
        <w:t>Dați și alt exemplu!</w:t>
      </w:r>
    </w:p>
    <w:p w:rsidR="00C13963" w:rsidRPr="00BC01EA" w:rsidRDefault="00BC01EA" w:rsidP="00BC01EA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9.  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Oana căntărește 4500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0 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g iar colega ei Ioana cantărește 50 kg . Masa ei este mai ..........decat a Ioanei.</w:t>
      </w:r>
    </w:p>
    <w:p w:rsidR="00C13963" w:rsidRPr="00BC01EA" w:rsidRDefault="00C13963" w:rsidP="00BC01EA">
      <w:pPr>
        <w:pStyle w:val="Listparagra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sz w:val="24"/>
          <w:szCs w:val="24"/>
          <w:lang w:val="ro-RO"/>
        </w:rPr>
        <w:t>Explicati pe scurt cum realizează   fetele cântărirea masei lor.Ce instrument folosesc?</w:t>
      </w:r>
    </w:p>
    <w:p w:rsidR="00C13963" w:rsidRPr="00BC01EA" w:rsidRDefault="00BC01EA" w:rsidP="00BC01EA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10.  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0,5p.</w:t>
      </w:r>
      <w:r w:rsidR="00F33E26" w:rsidRPr="00BC01EA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bilă  din plastic și  una din fier de volume egale  se pun intr-un pahar cu apă. Ce se intamplă cu bilele? Care dintre ele are masa mai mare? Dar densitatea?</w:t>
      </w:r>
    </w:p>
    <w:p w:rsidR="00E13407" w:rsidRPr="00BC01EA" w:rsidRDefault="00BC01EA" w:rsidP="00BC01EA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11. </w:t>
      </w:r>
      <w:r w:rsidR="00E13407" w:rsidRPr="00BC01EA">
        <w:rPr>
          <w:rFonts w:ascii="Times New Roman" w:hAnsi="Times New Roman" w:cs="Times New Roman"/>
          <w:b/>
          <w:sz w:val="24"/>
          <w:szCs w:val="24"/>
          <w:lang w:val="ro-RO"/>
        </w:rPr>
        <w:t>0,5p.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>Pentru a realiză un experiment la ora de fizică Ioana pune intr-un pahar de apă praf de cretă  și o piatră.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Praful de creta rămâne la suprafața apei. Ce se întamplă cu piatra? </w:t>
      </w:r>
      <w:r w:rsidR="00296006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De ce?Care dintre ele 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are densitatea  mai mare  piatra sau praful de cretă? </w:t>
      </w:r>
    </w:p>
    <w:p w:rsidR="00C13963" w:rsidRPr="00BC01EA" w:rsidRDefault="00BC01EA" w:rsidP="00BC01EA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171A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12. 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1p.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Mas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a unui corp din aluminiu 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este m=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>1,35 k</w:t>
      </w:r>
      <w:r w:rsidR="005157A9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g. Densitatea aluminiului 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este ρ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>= 2,7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g/cm</w:t>
      </w:r>
      <w:r w:rsidR="00C13963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. Aflați volumul acestuia.</w:t>
      </w:r>
    </w:p>
    <w:p w:rsidR="00C13963" w:rsidRPr="00BC01EA" w:rsidRDefault="00171AE4" w:rsidP="00171A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BC01EA"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13. </w:t>
      </w:r>
      <w:r w:rsid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13963"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1,5p.</w:t>
      </w:r>
      <w:r w:rsidR="00E13407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Un cub  cu masa de 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m=9,6g are densitatea ρ= 1,2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g/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C13963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. Care este latura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cubu</w:t>
      </w:r>
      <w:r w:rsidR="00C13963" w:rsidRPr="00BC01EA">
        <w:rPr>
          <w:rFonts w:ascii="Times New Roman" w:hAnsi="Times New Roman" w:cs="Times New Roman"/>
          <w:sz w:val="24"/>
          <w:szCs w:val="24"/>
          <w:lang w:val="ro-RO"/>
        </w:rPr>
        <w:t>lui?</w:t>
      </w:r>
    </w:p>
    <w:p w:rsidR="005D39A5" w:rsidRPr="00BC01EA" w:rsidRDefault="00171AE4" w:rsidP="00BC01EA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C01EA" w:rsidRPr="00BC01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14. </w:t>
      </w:r>
      <w:r w:rsidR="005D39A5" w:rsidRPr="00BC01EA">
        <w:rPr>
          <w:rFonts w:ascii="Times New Roman" w:hAnsi="Times New Roman" w:cs="Times New Roman"/>
          <w:b/>
          <w:sz w:val="24"/>
          <w:szCs w:val="24"/>
          <w:lang w:val="ro-RO"/>
        </w:rPr>
        <w:t>1,5p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.Un corp cu densitatea 2700kg/m</w:t>
      </w:r>
      <w:r w:rsidR="005D39A5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 xml:space="preserve"> are m=54 g și volumul exterior 25cm</w:t>
      </w:r>
      <w:r w:rsidR="005D39A5" w:rsidRPr="00BC01EA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 </w:t>
      </w:r>
      <w:r w:rsidR="005D39A5" w:rsidRPr="00BC01EA">
        <w:rPr>
          <w:rFonts w:ascii="Times New Roman" w:hAnsi="Times New Roman" w:cs="Times New Roman"/>
          <w:sz w:val="24"/>
          <w:szCs w:val="24"/>
          <w:lang w:val="ro-RO"/>
        </w:rPr>
        <w:t>, știind că are goluri, care este volumul acestora?</w:t>
      </w:r>
      <w:bookmarkStart w:id="0" w:name="_GoBack"/>
      <w:bookmarkEnd w:id="0"/>
    </w:p>
    <w:sectPr w:rsidR="005D39A5" w:rsidRPr="00BC01EA" w:rsidSect="00BC01EA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E5" w:rsidRDefault="003F7BE5" w:rsidP="00F20182">
      <w:pPr>
        <w:spacing w:after="0" w:line="240" w:lineRule="auto"/>
      </w:pPr>
      <w:r>
        <w:separator/>
      </w:r>
    </w:p>
  </w:endnote>
  <w:endnote w:type="continuationSeparator" w:id="1">
    <w:p w:rsidR="003F7BE5" w:rsidRDefault="003F7BE5" w:rsidP="00F2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E5" w:rsidRDefault="003F7BE5" w:rsidP="00F20182">
      <w:pPr>
        <w:spacing w:after="0" w:line="240" w:lineRule="auto"/>
      </w:pPr>
      <w:r>
        <w:separator/>
      </w:r>
    </w:p>
  </w:footnote>
  <w:footnote w:type="continuationSeparator" w:id="1">
    <w:p w:rsidR="003F7BE5" w:rsidRDefault="003F7BE5" w:rsidP="00F2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995"/>
    <w:multiLevelType w:val="hybridMultilevel"/>
    <w:tmpl w:val="024A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25ED"/>
    <w:multiLevelType w:val="hybridMultilevel"/>
    <w:tmpl w:val="3BAEC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F43BB"/>
    <w:multiLevelType w:val="hybridMultilevel"/>
    <w:tmpl w:val="3E768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251CF"/>
    <w:multiLevelType w:val="hybridMultilevel"/>
    <w:tmpl w:val="CD34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C4E"/>
    <w:rsid w:val="00017C4E"/>
    <w:rsid w:val="00096F28"/>
    <w:rsid w:val="000A58A6"/>
    <w:rsid w:val="00171AE4"/>
    <w:rsid w:val="00296006"/>
    <w:rsid w:val="002B2C23"/>
    <w:rsid w:val="003F7BE5"/>
    <w:rsid w:val="005157A9"/>
    <w:rsid w:val="005B0945"/>
    <w:rsid w:val="005D39A5"/>
    <w:rsid w:val="0093068A"/>
    <w:rsid w:val="00BC01EA"/>
    <w:rsid w:val="00C13963"/>
    <w:rsid w:val="00D17DEE"/>
    <w:rsid w:val="00D314CD"/>
    <w:rsid w:val="00D53C08"/>
    <w:rsid w:val="00E13407"/>
    <w:rsid w:val="00F20182"/>
    <w:rsid w:val="00F33E26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0182"/>
  </w:style>
  <w:style w:type="paragraph" w:styleId="Subsol">
    <w:name w:val="footer"/>
    <w:basedOn w:val="Normal"/>
    <w:link w:val="SubsolCaracter"/>
    <w:uiPriority w:val="99"/>
    <w:unhideWhenUsed/>
    <w:rsid w:val="00F2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0182"/>
  </w:style>
  <w:style w:type="paragraph" w:styleId="Listparagraf">
    <w:name w:val="List Paragraph"/>
    <w:basedOn w:val="Normal"/>
    <w:uiPriority w:val="34"/>
    <w:qFormat/>
    <w:rsid w:val="00F2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Director</cp:lastModifiedBy>
  <cp:revision>5</cp:revision>
  <dcterms:created xsi:type="dcterms:W3CDTF">2020-02-02T11:51:00Z</dcterms:created>
  <dcterms:modified xsi:type="dcterms:W3CDTF">2020-03-19T23:45:00Z</dcterms:modified>
</cp:coreProperties>
</file>